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E6" w:rsidRDefault="00E96EE6" w:rsidP="00BE1449">
      <w:pPr>
        <w:spacing w:line="360" w:lineRule="auto"/>
        <w:ind w:right="14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</w:p>
    <w:p w:rsidR="00E96EE6" w:rsidRDefault="00E96EE6" w:rsidP="00E96EE6">
      <w:pPr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         КАЗЕННОЕ             УЧРЕЖДЕНИЕ                                     ДОПОЛНИТЕЛЬНОГО ОБРАЗОВАНИЯ</w:t>
      </w:r>
    </w:p>
    <w:p w:rsidR="00E96EE6" w:rsidRDefault="00E96EE6" w:rsidP="00E96EE6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«ДОМ ДЕТСКОГО ТВОРЧЕСТВА»</w:t>
      </w:r>
    </w:p>
    <w:p w:rsidR="00E96EE6" w:rsidRDefault="00E96EE6" w:rsidP="00E96EE6">
      <w:pPr>
        <w:rPr>
          <w:rFonts w:ascii="Times New Roman" w:hAnsi="Times New Roman" w:cs="Times New Roman"/>
          <w:b/>
          <w:sz w:val="28"/>
          <w:szCs w:val="28"/>
        </w:rPr>
      </w:pPr>
    </w:p>
    <w:p w:rsidR="00E96EE6" w:rsidRDefault="00E96EE6" w:rsidP="00E96EE6">
      <w:bookmarkStart w:id="0" w:name="_GoBack"/>
      <w:bookmarkEnd w:id="0"/>
    </w:p>
    <w:p w:rsidR="00E96EE6" w:rsidRDefault="00E96EE6" w:rsidP="00E96EE6"/>
    <w:p w:rsidR="00E96EE6" w:rsidRDefault="00E96EE6" w:rsidP="00E96EE6">
      <w:r>
        <w:rPr>
          <w:noProof/>
          <w:lang w:eastAsia="ru-RU"/>
        </w:rPr>
        <w:drawing>
          <wp:inline distT="0" distB="0" distL="0" distR="0">
            <wp:extent cx="5934075" cy="422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EE6" w:rsidRDefault="00E96EE6" w:rsidP="00E96EE6"/>
    <w:p w:rsidR="00E96EE6" w:rsidRDefault="00E96EE6" w:rsidP="00E96EE6"/>
    <w:p w:rsidR="00E96EE6" w:rsidRDefault="00E96EE6" w:rsidP="00E96EE6"/>
    <w:p w:rsidR="00E96EE6" w:rsidRDefault="00E96EE6" w:rsidP="00E96EE6"/>
    <w:p w:rsidR="00E96EE6" w:rsidRPr="00E96EE6" w:rsidRDefault="00E96EE6" w:rsidP="00E96EE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МЕТОДИСТ ДДТ:     ПИСАРЕВА Е.О.</w:t>
      </w:r>
    </w:p>
    <w:p w:rsidR="00E96EE6" w:rsidRDefault="00E96EE6" w:rsidP="00BE1449">
      <w:pPr>
        <w:spacing w:line="360" w:lineRule="auto"/>
        <w:ind w:right="140"/>
        <w:jc w:val="both"/>
        <w:rPr>
          <w:rFonts w:asciiTheme="majorHAnsi" w:hAnsiTheme="majorHAnsi"/>
          <w:sz w:val="28"/>
          <w:szCs w:val="28"/>
        </w:rPr>
      </w:pPr>
    </w:p>
    <w:p w:rsidR="00FD135B" w:rsidRDefault="00E96EE6" w:rsidP="00BE1449">
      <w:pPr>
        <w:spacing w:line="360" w:lineRule="auto"/>
        <w:ind w:right="14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</w:t>
      </w:r>
      <w:r w:rsidR="00FD135B">
        <w:rPr>
          <w:rFonts w:asciiTheme="majorHAnsi" w:hAnsiTheme="majorHAnsi"/>
          <w:sz w:val="28"/>
          <w:szCs w:val="28"/>
        </w:rPr>
        <w:t xml:space="preserve"> Дополнительное образование сегодня </w:t>
      </w:r>
      <w:r w:rsidR="00BE1449">
        <w:rPr>
          <w:rFonts w:asciiTheme="majorHAnsi" w:hAnsiTheme="majorHAnsi"/>
          <w:sz w:val="28"/>
          <w:szCs w:val="28"/>
        </w:rPr>
        <w:t xml:space="preserve"> </w:t>
      </w:r>
      <w:r w:rsidR="00FD135B">
        <w:rPr>
          <w:rFonts w:asciiTheme="majorHAnsi" w:hAnsiTheme="majorHAnsi"/>
          <w:sz w:val="28"/>
          <w:szCs w:val="28"/>
        </w:rPr>
        <w:t xml:space="preserve"> играет большую роль в организации досуга и общественной жизни ребенка. Несмотря на то что, Избербаш, это маленький городок с численностью</w:t>
      </w:r>
      <w:r w:rsidR="00BE1449">
        <w:rPr>
          <w:rFonts w:asciiTheme="majorHAnsi" w:hAnsiTheme="majorHAnsi"/>
          <w:sz w:val="28"/>
          <w:szCs w:val="28"/>
        </w:rPr>
        <w:t xml:space="preserve"> </w:t>
      </w:r>
      <w:r w:rsidR="00FD135B">
        <w:rPr>
          <w:rFonts w:asciiTheme="majorHAnsi" w:hAnsiTheme="majorHAnsi"/>
          <w:sz w:val="28"/>
          <w:szCs w:val="28"/>
        </w:rPr>
        <w:t xml:space="preserve">  всего лишь 58 тыс. с небольшим населения, здесь кипит </w:t>
      </w:r>
      <w:r w:rsidR="00BE1449">
        <w:rPr>
          <w:rFonts w:asciiTheme="majorHAnsi" w:hAnsiTheme="majorHAnsi"/>
          <w:sz w:val="28"/>
          <w:szCs w:val="28"/>
        </w:rPr>
        <w:t xml:space="preserve"> </w:t>
      </w:r>
      <w:r w:rsidR="00FD135B">
        <w:rPr>
          <w:rFonts w:asciiTheme="majorHAnsi" w:hAnsiTheme="majorHAnsi"/>
          <w:sz w:val="28"/>
          <w:szCs w:val="28"/>
        </w:rPr>
        <w:t xml:space="preserve"> бурная  общественная жизнь. Штаб квартирой всех детских общественных объединений в городе является Дом детского творчества. </w:t>
      </w:r>
    </w:p>
    <w:p w:rsidR="00BE1449" w:rsidRDefault="00BE1449" w:rsidP="00BE1449">
      <w:pPr>
        <w:spacing w:line="360" w:lineRule="auto"/>
        <w:ind w:right="14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</w:t>
      </w:r>
      <w:r w:rsidR="00FD135B" w:rsidRPr="0027391B">
        <w:rPr>
          <w:rFonts w:asciiTheme="majorHAnsi" w:hAnsiTheme="majorHAnsi"/>
          <w:sz w:val="28"/>
          <w:szCs w:val="28"/>
        </w:rPr>
        <w:t>Мы живем во время многоцветия флагов и знамен, галстуков и форм новых детских формирований и не мудрено, что именно в такой непросто</w:t>
      </w:r>
      <w:r w:rsidR="00E96EE6">
        <w:rPr>
          <w:rFonts w:asciiTheme="majorHAnsi" w:hAnsiTheme="majorHAnsi"/>
          <w:sz w:val="28"/>
          <w:szCs w:val="28"/>
        </w:rPr>
        <w:t>й жизненной ситуации, глава Республики  Дагестан</w:t>
      </w:r>
      <w:r w:rsidR="00FD135B" w:rsidRPr="0027391B">
        <w:rPr>
          <w:rFonts w:asciiTheme="majorHAnsi" w:hAnsiTheme="majorHAnsi"/>
          <w:sz w:val="28"/>
          <w:szCs w:val="28"/>
        </w:rPr>
        <w:t xml:space="preserve"> поставил перед нами увлекательную и не простую задачу. Задачу построения нового, гражданс</w:t>
      </w:r>
      <w:r>
        <w:rPr>
          <w:rFonts w:asciiTheme="majorHAnsi" w:hAnsiTheme="majorHAnsi"/>
          <w:sz w:val="28"/>
          <w:szCs w:val="28"/>
        </w:rPr>
        <w:t xml:space="preserve">кого общества. </w:t>
      </w:r>
      <w:r w:rsidR="00FD135B">
        <w:rPr>
          <w:rFonts w:asciiTheme="majorHAnsi" w:hAnsiTheme="majorHAnsi"/>
          <w:sz w:val="28"/>
          <w:szCs w:val="28"/>
        </w:rPr>
        <w:t xml:space="preserve"> </w:t>
      </w:r>
      <w:r w:rsidR="00FD135B" w:rsidRPr="0027391B">
        <w:rPr>
          <w:rFonts w:asciiTheme="majorHAnsi" w:hAnsiTheme="majorHAnsi"/>
          <w:sz w:val="28"/>
          <w:szCs w:val="28"/>
        </w:rPr>
        <w:t xml:space="preserve">Изменение социально-экономического положения в стране, смена общественного строя востребовали человека нового поколения, хорошо образованного и информированного, независимого и активного, свободного и решительного это стимулировало социальный заказ на формирование юных лидеров из детей и подростков молодого и подающего большие надежды города </w:t>
      </w:r>
      <w:r>
        <w:rPr>
          <w:rFonts w:asciiTheme="majorHAnsi" w:hAnsiTheme="majorHAnsi"/>
          <w:sz w:val="28"/>
          <w:szCs w:val="28"/>
        </w:rPr>
        <w:t>Избербаш.</w:t>
      </w:r>
    </w:p>
    <w:p w:rsidR="00E96EE6" w:rsidRDefault="00BE1449" w:rsidP="00E96EE6">
      <w:pPr>
        <w:spacing w:line="360" w:lineRule="auto"/>
        <w:ind w:right="14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FD135B" w:rsidRPr="0027391B">
        <w:rPr>
          <w:rFonts w:asciiTheme="majorHAnsi" w:hAnsiTheme="majorHAnsi"/>
          <w:sz w:val="28"/>
          <w:szCs w:val="28"/>
        </w:rPr>
        <w:t xml:space="preserve">Избербаш, даже в самые трудные «перестроечные годы» являлся одним из центров развития детских общественных организаций в Республике Дагестан. Мы постоянно занимаем лидирующие позиции во всех детских и молодежных проектах России и Дагестана. </w:t>
      </w:r>
      <w:r w:rsidR="00E96EE6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</w:t>
      </w:r>
    </w:p>
    <w:p w:rsidR="00FD135B" w:rsidRDefault="00E96EE6" w:rsidP="00E96EE6">
      <w:pPr>
        <w:spacing w:line="360" w:lineRule="auto"/>
        <w:ind w:right="140" w:firstLine="426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FD135B">
        <w:rPr>
          <w:rFonts w:asciiTheme="majorHAnsi" w:hAnsiTheme="majorHAnsi"/>
          <w:sz w:val="28"/>
          <w:szCs w:val="28"/>
        </w:rPr>
        <w:t xml:space="preserve">На апрель 2017 </w:t>
      </w:r>
      <w:r w:rsidR="00FD135B" w:rsidRPr="0027391B">
        <w:rPr>
          <w:rFonts w:asciiTheme="majorHAnsi" w:hAnsiTheme="majorHAnsi"/>
          <w:sz w:val="28"/>
          <w:szCs w:val="28"/>
        </w:rPr>
        <w:t xml:space="preserve"> года в Избербаше функционируют семь общеобразовательных и одна коррекционная спец. школа-ин</w:t>
      </w:r>
      <w:r w:rsidR="00FD135B">
        <w:rPr>
          <w:rFonts w:asciiTheme="majorHAnsi" w:hAnsiTheme="majorHAnsi"/>
          <w:sz w:val="28"/>
          <w:szCs w:val="28"/>
        </w:rPr>
        <w:t>тернат, в которых обучаются 7235</w:t>
      </w:r>
      <w:r w:rsidR="00FD135B" w:rsidRPr="0027391B">
        <w:rPr>
          <w:rFonts w:asciiTheme="majorHAnsi" w:hAnsiTheme="majorHAnsi"/>
          <w:sz w:val="28"/>
          <w:szCs w:val="28"/>
        </w:rPr>
        <w:t xml:space="preserve"> учащихся. </w:t>
      </w:r>
    </w:p>
    <w:p w:rsidR="00FD135B" w:rsidRPr="0027391B" w:rsidRDefault="00BE1449" w:rsidP="00BE1449">
      <w:pPr>
        <w:spacing w:after="0" w:line="240" w:lineRule="auto"/>
        <w:ind w:right="140" w:firstLine="284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FD135B" w:rsidRPr="0027391B">
        <w:rPr>
          <w:rFonts w:asciiTheme="majorHAnsi" w:hAnsiTheme="majorHAnsi"/>
          <w:sz w:val="28"/>
          <w:szCs w:val="28"/>
        </w:rPr>
        <w:t>Мы, самые активные мальчишки девчонки, вместе со своими вожатыми, для решения общих целей и задач: сделать жизнь в городе, Республике, Стране более насыщенной, интересной -  решили объединиться и создали свою Избербашскую городскую Детско-юношескую общественную организацию «Лидер».</w:t>
      </w:r>
    </w:p>
    <w:p w:rsidR="00FD135B" w:rsidRDefault="00FD135B" w:rsidP="00BE1449">
      <w:pPr>
        <w:spacing w:after="0" w:line="360" w:lineRule="auto"/>
        <w:ind w:firstLine="567"/>
        <w:jc w:val="both"/>
        <w:rPr>
          <w:rFonts w:asciiTheme="majorHAnsi" w:hAnsiTheme="majorHAnsi" w:cs="Times New Roman"/>
          <w:b/>
          <w:sz w:val="28"/>
          <w:szCs w:val="28"/>
        </w:rPr>
      </w:pPr>
      <w:r w:rsidRPr="0027391B">
        <w:rPr>
          <w:rFonts w:asciiTheme="majorHAnsi" w:hAnsiTheme="majorHAnsi"/>
          <w:sz w:val="28"/>
          <w:szCs w:val="28"/>
        </w:rPr>
        <w:lastRenderedPageBreak/>
        <w:t>Данный проект реализуется в целях формирования благоприятных условий для дальнейшего развития детского и молодежного общественного движения Республики Дагестан, в городе Избербаш, позволяющих эффективно и комплексно осуществлять социальное и гражданское воспитание детей и подростков, обеспечивать пространство</w:t>
      </w:r>
      <w:r>
        <w:rPr>
          <w:rFonts w:asciiTheme="majorHAnsi" w:hAnsiTheme="majorHAnsi"/>
          <w:sz w:val="28"/>
          <w:szCs w:val="28"/>
        </w:rPr>
        <w:t xml:space="preserve"> </w:t>
      </w:r>
      <w:r w:rsidRPr="0027391B">
        <w:rPr>
          <w:rFonts w:asciiTheme="majorHAnsi" w:hAnsiTheme="majorHAnsi"/>
          <w:sz w:val="28"/>
          <w:szCs w:val="28"/>
        </w:rPr>
        <w:t>для реализации их интеллектуального, физического, творческого потенциала</w:t>
      </w:r>
      <w:r>
        <w:rPr>
          <w:rFonts w:asciiTheme="majorHAnsi" w:hAnsiTheme="majorHAnsi"/>
          <w:sz w:val="28"/>
          <w:szCs w:val="28"/>
        </w:rPr>
        <w:t>.</w:t>
      </w:r>
      <w:r w:rsidRPr="00FD135B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FD135B" w:rsidRPr="0027391B" w:rsidRDefault="00FD135B" w:rsidP="00E96EE6">
      <w:pPr>
        <w:spacing w:after="0" w:line="360" w:lineRule="auto"/>
        <w:ind w:firstLine="567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Цель</w:t>
      </w:r>
      <w:r w:rsidR="00BE1449">
        <w:rPr>
          <w:rFonts w:asciiTheme="majorHAnsi" w:hAnsiTheme="majorHAnsi" w:cs="Times New Roman"/>
          <w:b/>
          <w:sz w:val="28"/>
          <w:szCs w:val="28"/>
        </w:rPr>
        <w:t>ю</w:t>
      </w:r>
      <w:r>
        <w:rPr>
          <w:rFonts w:asciiTheme="majorHAnsi" w:hAnsiTheme="majorHAnsi" w:cs="Times New Roman"/>
          <w:b/>
          <w:sz w:val="28"/>
          <w:szCs w:val="28"/>
        </w:rPr>
        <w:t xml:space="preserve"> организации является:</w:t>
      </w:r>
    </w:p>
    <w:p w:rsidR="00FD135B" w:rsidRDefault="00E96EE6" w:rsidP="00E96EE6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="00FD135B" w:rsidRPr="0027391B">
        <w:rPr>
          <w:rFonts w:asciiTheme="majorHAnsi" w:hAnsiTheme="majorHAnsi" w:cs="Times New Roman"/>
          <w:sz w:val="28"/>
          <w:szCs w:val="28"/>
        </w:rPr>
        <w:t xml:space="preserve">Организация досуговой, внеучебной деятельности, направленной на формирование общественной активности членов организации, их творческих инициативы, воспитание учащихся на лучших традициях и обычаях дагестанского народа, достойных граждан Отечества и демократического общества. </w:t>
      </w:r>
    </w:p>
    <w:p w:rsidR="00884DA4" w:rsidRDefault="00E96EE6" w:rsidP="00E96EE6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="00884DA4">
        <w:rPr>
          <w:rFonts w:asciiTheme="majorHAnsi" w:hAnsiTheme="majorHAnsi" w:cs="Times New Roman"/>
          <w:sz w:val="28"/>
          <w:szCs w:val="28"/>
        </w:rPr>
        <w:t>Программой «Лидер» в Избербаше охвачены 6274 учащихся из всех школ города. «Лидеры» активно работают по семи напрвлениям</w:t>
      </w:r>
    </w:p>
    <w:p w:rsidR="00884DA4" w:rsidRDefault="00884DA4" w:rsidP="00E96EE6">
      <w:pPr>
        <w:spacing w:after="0" w:line="360" w:lineRule="auto"/>
        <w:ind w:firstLine="567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7391B">
        <w:rPr>
          <w:rFonts w:asciiTheme="majorHAnsi" w:hAnsiTheme="majorHAnsi" w:cs="Times New Roman"/>
          <w:b/>
          <w:sz w:val="28"/>
          <w:szCs w:val="28"/>
        </w:rPr>
        <w:t>Младший школьн</w:t>
      </w:r>
      <w:r>
        <w:rPr>
          <w:rFonts w:asciiTheme="majorHAnsi" w:hAnsiTheme="majorHAnsi" w:cs="Times New Roman"/>
          <w:b/>
          <w:sz w:val="28"/>
          <w:szCs w:val="28"/>
        </w:rPr>
        <w:t>ый возраст (2-4 класс)</w:t>
      </w:r>
    </w:p>
    <w:p w:rsidR="00884DA4" w:rsidRPr="00E96EE6" w:rsidRDefault="00884DA4" w:rsidP="00E96E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E96EE6">
        <w:rPr>
          <w:rFonts w:asciiTheme="majorHAnsi" w:hAnsiTheme="majorHAnsi" w:cs="Times New Roman"/>
          <w:b/>
          <w:sz w:val="28"/>
          <w:szCs w:val="28"/>
        </w:rPr>
        <w:t>«Почемучки»</w:t>
      </w:r>
    </w:p>
    <w:p w:rsidR="00884DA4" w:rsidRPr="0027391B" w:rsidRDefault="00BE1449" w:rsidP="00BE1449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</w:t>
      </w:r>
      <w:r w:rsidR="00884DA4" w:rsidRPr="0027391B">
        <w:rPr>
          <w:rFonts w:asciiTheme="majorHAnsi" w:hAnsiTheme="majorHAnsi" w:cs="Times New Roman"/>
          <w:sz w:val="28"/>
          <w:szCs w:val="28"/>
        </w:rPr>
        <w:t xml:space="preserve">Знакомство детей с прошлым и настоящим родного края через выполнение игровых конкуров и заданий, направленных на развитие интереса к изучению своей родословной, истории родного города, Дагестана, России. </w:t>
      </w:r>
    </w:p>
    <w:p w:rsidR="00884DA4" w:rsidRDefault="00884DA4" w:rsidP="00E96EE6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7391B">
        <w:rPr>
          <w:rFonts w:asciiTheme="majorHAnsi" w:hAnsiTheme="majorHAnsi" w:cs="Times New Roman"/>
          <w:b/>
          <w:sz w:val="28"/>
          <w:szCs w:val="28"/>
        </w:rPr>
        <w:t>Старший школьны</w:t>
      </w:r>
      <w:r>
        <w:rPr>
          <w:rFonts w:asciiTheme="majorHAnsi" w:hAnsiTheme="majorHAnsi" w:cs="Times New Roman"/>
          <w:b/>
          <w:sz w:val="28"/>
          <w:szCs w:val="28"/>
        </w:rPr>
        <w:t>й возраст (5-11 класс)</w:t>
      </w:r>
    </w:p>
    <w:p w:rsidR="00884DA4" w:rsidRPr="0027391B" w:rsidRDefault="00E96EE6" w:rsidP="00BE1449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884DA4">
        <w:rPr>
          <w:rFonts w:asciiTheme="majorHAnsi" w:hAnsiTheme="majorHAnsi" w:cs="Times New Roman"/>
          <w:b/>
          <w:sz w:val="28"/>
          <w:szCs w:val="28"/>
        </w:rPr>
        <w:t>2.</w:t>
      </w:r>
      <w:r w:rsidR="00884DA4" w:rsidRPr="0027391B">
        <w:rPr>
          <w:rFonts w:asciiTheme="majorHAnsi" w:hAnsiTheme="majorHAnsi" w:cs="Times New Roman"/>
          <w:b/>
          <w:sz w:val="28"/>
          <w:szCs w:val="28"/>
        </w:rPr>
        <w:t>Память:</w:t>
      </w:r>
      <w:r w:rsidR="00884DA4" w:rsidRPr="0027391B">
        <w:rPr>
          <w:rFonts w:asciiTheme="majorHAnsi" w:hAnsiTheme="majorHAnsi" w:cs="Times New Roman"/>
          <w:sz w:val="28"/>
          <w:szCs w:val="28"/>
        </w:rPr>
        <w:t xml:space="preserve"> встречи с ветеранами, интересными людьми, вложившими свой вклад в развитие Избербаша. Создание летописей «Избербаш от А до Я», «Азбука которой дорожу…». Создание и пополнение фондов школьных краеведческих музеев. </w:t>
      </w:r>
    </w:p>
    <w:p w:rsidR="00884DA4" w:rsidRDefault="00884DA4" w:rsidP="00E96EE6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3.</w:t>
      </w:r>
      <w:r w:rsidRPr="0027391B">
        <w:rPr>
          <w:rFonts w:asciiTheme="majorHAnsi" w:hAnsiTheme="majorHAnsi" w:cs="Times New Roman"/>
          <w:b/>
          <w:sz w:val="28"/>
          <w:szCs w:val="28"/>
        </w:rPr>
        <w:t>Забота:</w:t>
      </w:r>
      <w:r w:rsidRPr="0027391B">
        <w:rPr>
          <w:rFonts w:asciiTheme="majorHAnsi" w:hAnsiTheme="majorHAnsi" w:cs="Times New Roman"/>
          <w:sz w:val="28"/>
          <w:szCs w:val="28"/>
        </w:rPr>
        <w:t xml:space="preserve"> создание и возрождение волонтерских и тимуровских отрядов. </w:t>
      </w:r>
    </w:p>
    <w:p w:rsidR="00884DA4" w:rsidRPr="0027391B" w:rsidRDefault="00884DA4" w:rsidP="00E96EE6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4.</w:t>
      </w:r>
      <w:r w:rsidRPr="0027391B">
        <w:rPr>
          <w:rFonts w:asciiTheme="majorHAnsi" w:hAnsiTheme="majorHAnsi" w:cs="Times New Roman"/>
          <w:b/>
          <w:sz w:val="28"/>
          <w:szCs w:val="28"/>
        </w:rPr>
        <w:t>Творчество:</w:t>
      </w:r>
      <w:r w:rsidRPr="0027391B">
        <w:rPr>
          <w:rFonts w:asciiTheme="majorHAnsi" w:hAnsiTheme="majorHAnsi" w:cs="Times New Roman"/>
          <w:sz w:val="28"/>
          <w:szCs w:val="28"/>
        </w:rPr>
        <w:t xml:space="preserve"> концерты, спектакли, КВН, фестивали, выставки работ </w:t>
      </w:r>
      <w:r w:rsidR="00E96EE6">
        <w:rPr>
          <w:rFonts w:asciiTheme="majorHAnsi" w:hAnsiTheme="majorHAnsi" w:cs="Times New Roman"/>
          <w:sz w:val="28"/>
          <w:szCs w:val="28"/>
        </w:rPr>
        <w:t xml:space="preserve">                               </w:t>
      </w:r>
      <w:r>
        <w:rPr>
          <w:rFonts w:asciiTheme="majorHAnsi" w:hAnsiTheme="majorHAnsi" w:cs="Times New Roman"/>
          <w:sz w:val="28"/>
          <w:szCs w:val="28"/>
        </w:rPr>
        <w:t>5.</w:t>
      </w:r>
      <w:r w:rsidRPr="0027391B">
        <w:rPr>
          <w:rFonts w:asciiTheme="majorHAnsi" w:hAnsiTheme="majorHAnsi" w:cs="Times New Roman"/>
          <w:b/>
          <w:sz w:val="28"/>
          <w:szCs w:val="28"/>
        </w:rPr>
        <w:t>Знания:</w:t>
      </w:r>
      <w:r w:rsidRPr="0027391B">
        <w:rPr>
          <w:rFonts w:asciiTheme="majorHAnsi" w:hAnsiTheme="majorHAnsi" w:cs="Times New Roman"/>
          <w:sz w:val="28"/>
          <w:szCs w:val="28"/>
        </w:rPr>
        <w:t xml:space="preserve"> викторины, конкурсы, интеллектуальные марафоны, предметные олимпиады…</w:t>
      </w:r>
    </w:p>
    <w:p w:rsidR="00884DA4" w:rsidRDefault="00884DA4" w:rsidP="00E96EE6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lastRenderedPageBreak/>
        <w:t>6.</w:t>
      </w:r>
      <w:r w:rsidRPr="0027391B">
        <w:rPr>
          <w:rFonts w:asciiTheme="majorHAnsi" w:hAnsiTheme="majorHAnsi" w:cs="Times New Roman"/>
          <w:b/>
          <w:sz w:val="28"/>
          <w:szCs w:val="28"/>
        </w:rPr>
        <w:t>Спорт:</w:t>
      </w:r>
      <w:r w:rsidRPr="0027391B">
        <w:rPr>
          <w:rFonts w:asciiTheme="majorHAnsi" w:hAnsiTheme="majorHAnsi" w:cs="Times New Roman"/>
          <w:sz w:val="28"/>
          <w:szCs w:val="28"/>
        </w:rPr>
        <w:t xml:space="preserve"> участие в спортивных играх, эстафетах</w:t>
      </w:r>
      <w:r>
        <w:rPr>
          <w:rFonts w:asciiTheme="majorHAnsi" w:hAnsiTheme="majorHAnsi" w:cs="Times New Roman"/>
          <w:sz w:val="28"/>
          <w:szCs w:val="28"/>
        </w:rPr>
        <w:t>.</w:t>
      </w:r>
    </w:p>
    <w:p w:rsidR="00884DA4" w:rsidRDefault="00884DA4" w:rsidP="00E96EE6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E96EE6">
        <w:rPr>
          <w:rFonts w:asciiTheme="majorHAnsi" w:hAnsiTheme="majorHAnsi" w:cs="Times New Roman"/>
          <w:b/>
          <w:sz w:val="28"/>
          <w:szCs w:val="28"/>
        </w:rPr>
        <w:t>7</w:t>
      </w:r>
      <w:r>
        <w:rPr>
          <w:rFonts w:asciiTheme="majorHAnsi" w:hAnsiTheme="majorHAnsi" w:cs="Times New Roman"/>
          <w:sz w:val="28"/>
          <w:szCs w:val="28"/>
        </w:rPr>
        <w:t>.</w:t>
      </w:r>
      <w:r w:rsidRPr="0027391B">
        <w:rPr>
          <w:rFonts w:asciiTheme="majorHAnsi" w:hAnsiTheme="majorHAnsi" w:cs="Times New Roman"/>
          <w:b/>
          <w:sz w:val="28"/>
          <w:szCs w:val="28"/>
        </w:rPr>
        <w:t>Зеленый мир:</w:t>
      </w:r>
      <w:r w:rsidRPr="0027391B">
        <w:rPr>
          <w:rFonts w:asciiTheme="majorHAnsi" w:hAnsiTheme="majorHAnsi" w:cs="Times New Roman"/>
          <w:sz w:val="28"/>
          <w:szCs w:val="28"/>
        </w:rPr>
        <w:t xml:space="preserve"> субботники, экологические десанты, озеленение школ и пришкольных территорий. Экологическое просвещение и пропаганда здорового образа жизни. </w:t>
      </w:r>
    </w:p>
    <w:p w:rsidR="00884DA4" w:rsidRDefault="00BE1449" w:rsidP="00BE1449">
      <w:pPr>
        <w:pStyle w:val="a8"/>
        <w:spacing w:line="360" w:lineRule="auto"/>
        <w:ind w:left="0" w:hanging="36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</w:t>
      </w:r>
      <w:r w:rsidR="00884DA4" w:rsidRPr="0027391B">
        <w:rPr>
          <w:rFonts w:asciiTheme="majorHAnsi" w:hAnsiTheme="majorHAnsi" w:cs="Times New Roman"/>
          <w:sz w:val="28"/>
          <w:szCs w:val="28"/>
        </w:rPr>
        <w:t xml:space="preserve">Эмблемой ИГДЮОО «Лидер» является круг в виде солнца. В центре круга изображен герб города и флаги России и Дагестана, поддерживаемые ладонями с детьми. По краям круга надпись: «Избербашская детско-юношеская общественная организация «Лидер». </w:t>
      </w:r>
    </w:p>
    <w:p w:rsidR="00884DA4" w:rsidRDefault="00884DA4" w:rsidP="00BE1449">
      <w:pPr>
        <w:pStyle w:val="a8"/>
        <w:spacing w:line="360" w:lineRule="auto"/>
        <w:ind w:left="0" w:hanging="502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</w:t>
      </w:r>
      <w:r w:rsidR="00BE1449">
        <w:rPr>
          <w:rFonts w:asciiTheme="majorHAnsi" w:hAnsiTheme="majorHAnsi" w:cs="Times New Roman"/>
          <w:sz w:val="28"/>
          <w:szCs w:val="28"/>
        </w:rPr>
        <w:t xml:space="preserve">            </w:t>
      </w:r>
      <w:r>
        <w:rPr>
          <w:rFonts w:asciiTheme="majorHAnsi" w:hAnsiTheme="majorHAnsi" w:cs="Times New Roman"/>
          <w:sz w:val="28"/>
          <w:szCs w:val="28"/>
        </w:rPr>
        <w:t xml:space="preserve">Но к сожалению,  </w:t>
      </w:r>
      <w:r w:rsidR="00CD5BE3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у нас (как в прочем</w:t>
      </w:r>
      <w:r w:rsidR="00CD5BE3">
        <w:rPr>
          <w:rFonts w:asciiTheme="majorHAnsi" w:hAnsiTheme="majorHAnsi" w:cs="Times New Roman"/>
          <w:sz w:val="28"/>
          <w:szCs w:val="28"/>
        </w:rPr>
        <w:t xml:space="preserve"> и по </w:t>
      </w:r>
      <w:r>
        <w:rPr>
          <w:rFonts w:asciiTheme="majorHAnsi" w:hAnsiTheme="majorHAnsi" w:cs="Times New Roman"/>
          <w:sz w:val="28"/>
          <w:szCs w:val="28"/>
        </w:rPr>
        <w:t xml:space="preserve"> всей республике) ни так  </w:t>
      </w:r>
      <w:r w:rsidR="00CD5BE3">
        <w:rPr>
          <w:rFonts w:asciiTheme="majorHAnsi" w:hAnsiTheme="majorHAnsi" w:cs="Times New Roman"/>
          <w:sz w:val="28"/>
          <w:szCs w:val="28"/>
        </w:rPr>
        <w:t xml:space="preserve">все </w:t>
      </w:r>
      <w:r>
        <w:rPr>
          <w:rFonts w:asciiTheme="majorHAnsi" w:hAnsiTheme="majorHAnsi" w:cs="Times New Roman"/>
          <w:sz w:val="28"/>
          <w:szCs w:val="28"/>
        </w:rPr>
        <w:t xml:space="preserve">радужно </w:t>
      </w:r>
      <w:r w:rsidR="00CD5BE3">
        <w:rPr>
          <w:rFonts w:asciiTheme="majorHAnsi" w:hAnsiTheme="majorHAnsi" w:cs="Times New Roman"/>
          <w:sz w:val="28"/>
          <w:szCs w:val="28"/>
        </w:rPr>
        <w:t>как мечтается. И</w:t>
      </w:r>
      <w:r w:rsidR="00CE5B86">
        <w:rPr>
          <w:rFonts w:asciiTheme="majorHAnsi" w:hAnsiTheme="majorHAnsi" w:cs="Times New Roman"/>
          <w:sz w:val="28"/>
          <w:szCs w:val="28"/>
        </w:rPr>
        <w:t xml:space="preserve"> так считать есть очень серьезные основания. Не для </w:t>
      </w:r>
      <w:r w:rsidR="00E96EE6">
        <w:rPr>
          <w:rFonts w:asciiTheme="majorHAnsi" w:hAnsiTheme="majorHAnsi" w:cs="Times New Roman"/>
          <w:sz w:val="28"/>
          <w:szCs w:val="28"/>
        </w:rPr>
        <w:t xml:space="preserve">кого </w:t>
      </w:r>
      <w:r w:rsidR="00CE5B86">
        <w:rPr>
          <w:rFonts w:asciiTheme="majorHAnsi" w:hAnsiTheme="majorHAnsi" w:cs="Times New Roman"/>
          <w:sz w:val="28"/>
          <w:szCs w:val="28"/>
        </w:rPr>
        <w:t xml:space="preserve">не секрет, что одним из основных двигателей школьного детского объединения </w:t>
      </w:r>
      <w:r w:rsidR="00CD5BE3">
        <w:rPr>
          <w:rFonts w:asciiTheme="majorHAnsi" w:hAnsiTheme="majorHAnsi" w:cs="Times New Roman"/>
          <w:sz w:val="28"/>
          <w:szCs w:val="28"/>
        </w:rPr>
        <w:t xml:space="preserve"> </w:t>
      </w:r>
      <w:r w:rsidR="00CE5B86">
        <w:rPr>
          <w:rFonts w:asciiTheme="majorHAnsi" w:hAnsiTheme="majorHAnsi" w:cs="Times New Roman"/>
          <w:sz w:val="28"/>
          <w:szCs w:val="28"/>
        </w:rPr>
        <w:t xml:space="preserve"> является старший вожатый. Это</w:t>
      </w:r>
      <w:r w:rsidR="00CD5BE3">
        <w:rPr>
          <w:rFonts w:asciiTheme="majorHAnsi" w:hAnsiTheme="majorHAnsi" w:cs="Times New Roman"/>
          <w:sz w:val="28"/>
          <w:szCs w:val="28"/>
        </w:rPr>
        <w:t xml:space="preserve"> и  </w:t>
      </w:r>
      <w:r w:rsidR="00CE5B86">
        <w:rPr>
          <w:rFonts w:asciiTheme="majorHAnsi" w:hAnsiTheme="majorHAnsi" w:cs="Times New Roman"/>
          <w:sz w:val="28"/>
          <w:szCs w:val="28"/>
        </w:rPr>
        <w:t xml:space="preserve"> является основной проблемой. На сегодня эти люди </w:t>
      </w:r>
      <w:r w:rsidR="00CD5BE3">
        <w:rPr>
          <w:rFonts w:asciiTheme="majorHAnsi" w:hAnsiTheme="majorHAnsi" w:cs="Times New Roman"/>
          <w:sz w:val="28"/>
          <w:szCs w:val="28"/>
        </w:rPr>
        <w:t xml:space="preserve"> </w:t>
      </w:r>
      <w:r w:rsidR="00CE5B86">
        <w:rPr>
          <w:rFonts w:asciiTheme="majorHAnsi" w:hAnsiTheme="majorHAnsi" w:cs="Times New Roman"/>
          <w:sz w:val="28"/>
          <w:szCs w:val="28"/>
        </w:rPr>
        <w:t xml:space="preserve"> получают в школах самую мизерную зарплату, работа вожатого не входит</w:t>
      </w:r>
      <w:r w:rsidR="00CD5BE3">
        <w:rPr>
          <w:rFonts w:asciiTheme="majorHAnsi" w:hAnsiTheme="majorHAnsi" w:cs="Times New Roman"/>
          <w:sz w:val="28"/>
          <w:szCs w:val="28"/>
        </w:rPr>
        <w:t xml:space="preserve"> </w:t>
      </w:r>
      <w:r w:rsidR="00CE5B86">
        <w:rPr>
          <w:rFonts w:asciiTheme="majorHAnsi" w:hAnsiTheme="majorHAnsi" w:cs="Times New Roman"/>
          <w:sz w:val="28"/>
          <w:szCs w:val="28"/>
        </w:rPr>
        <w:t xml:space="preserve">  педагогический стаж. На должность вожатого за частую принимаются </w:t>
      </w:r>
      <w:r w:rsidR="00CD5BE3">
        <w:rPr>
          <w:rFonts w:asciiTheme="majorHAnsi" w:hAnsiTheme="majorHAnsi" w:cs="Times New Roman"/>
          <w:sz w:val="28"/>
          <w:szCs w:val="28"/>
        </w:rPr>
        <w:t xml:space="preserve"> </w:t>
      </w:r>
      <w:r w:rsidR="00CE5B86">
        <w:rPr>
          <w:rFonts w:asciiTheme="majorHAnsi" w:hAnsiTheme="majorHAnsi" w:cs="Times New Roman"/>
          <w:sz w:val="28"/>
          <w:szCs w:val="28"/>
        </w:rPr>
        <w:t xml:space="preserve"> люди не имеющие ни теоретических ни тем более практических навыков данной работы, так называемые «</w:t>
      </w:r>
      <w:r w:rsidR="00CD5BE3">
        <w:rPr>
          <w:rFonts w:asciiTheme="majorHAnsi" w:hAnsiTheme="majorHAnsi" w:cs="Times New Roman"/>
          <w:sz w:val="28"/>
          <w:szCs w:val="28"/>
        </w:rPr>
        <w:t>х</w:t>
      </w:r>
      <w:r w:rsidR="00CE5B86">
        <w:rPr>
          <w:rFonts w:asciiTheme="majorHAnsi" w:hAnsiTheme="majorHAnsi" w:cs="Times New Roman"/>
          <w:sz w:val="28"/>
          <w:szCs w:val="28"/>
        </w:rPr>
        <w:t>рустальные вазы» , которы</w:t>
      </w:r>
      <w:r w:rsidR="00CD5BE3">
        <w:rPr>
          <w:rFonts w:asciiTheme="majorHAnsi" w:hAnsiTheme="majorHAnsi" w:cs="Times New Roman"/>
          <w:sz w:val="28"/>
          <w:szCs w:val="28"/>
        </w:rPr>
        <w:t xml:space="preserve">м надо отработать где либо три- </w:t>
      </w:r>
      <w:r w:rsidR="00CE5B86">
        <w:rPr>
          <w:rFonts w:asciiTheme="majorHAnsi" w:hAnsiTheme="majorHAnsi" w:cs="Times New Roman"/>
          <w:sz w:val="28"/>
          <w:szCs w:val="28"/>
        </w:rPr>
        <w:t xml:space="preserve">четыре месяца чтобы </w:t>
      </w:r>
      <w:r w:rsidR="00E96EE6">
        <w:rPr>
          <w:rFonts w:asciiTheme="majorHAnsi" w:hAnsiTheme="majorHAnsi" w:cs="Times New Roman"/>
          <w:sz w:val="28"/>
          <w:szCs w:val="28"/>
        </w:rPr>
        <w:t xml:space="preserve"> в  </w:t>
      </w:r>
      <w:r w:rsidR="00CE5B86">
        <w:rPr>
          <w:rFonts w:asciiTheme="majorHAnsi" w:hAnsiTheme="majorHAnsi" w:cs="Times New Roman"/>
          <w:sz w:val="28"/>
          <w:szCs w:val="28"/>
        </w:rPr>
        <w:t xml:space="preserve">дальнейшем уйти на  в декретный отпуск. И </w:t>
      </w:r>
      <w:r w:rsidR="00CD5BE3">
        <w:rPr>
          <w:rFonts w:asciiTheme="majorHAnsi" w:hAnsiTheme="majorHAnsi" w:cs="Times New Roman"/>
          <w:sz w:val="28"/>
          <w:szCs w:val="28"/>
        </w:rPr>
        <w:t>вот ту</w:t>
      </w:r>
      <w:r w:rsidR="00CE5B86">
        <w:rPr>
          <w:rFonts w:asciiTheme="majorHAnsi" w:hAnsiTheme="majorHAnsi" w:cs="Times New Roman"/>
          <w:sz w:val="28"/>
          <w:szCs w:val="28"/>
        </w:rPr>
        <w:t xml:space="preserve">т-то </w:t>
      </w:r>
      <w:r w:rsidR="00CD5BE3">
        <w:rPr>
          <w:rFonts w:asciiTheme="majorHAnsi" w:hAnsiTheme="majorHAnsi" w:cs="Times New Roman"/>
          <w:sz w:val="28"/>
          <w:szCs w:val="28"/>
        </w:rPr>
        <w:t xml:space="preserve">  и </w:t>
      </w:r>
      <w:r w:rsidR="00CE5B86">
        <w:rPr>
          <w:rFonts w:asciiTheme="majorHAnsi" w:hAnsiTheme="majorHAnsi" w:cs="Times New Roman"/>
          <w:sz w:val="28"/>
          <w:szCs w:val="28"/>
        </w:rPr>
        <w:t xml:space="preserve">начинается  </w:t>
      </w:r>
      <w:r w:rsidR="00E96EE6">
        <w:rPr>
          <w:rFonts w:asciiTheme="majorHAnsi" w:hAnsiTheme="majorHAnsi" w:cs="Times New Roman"/>
          <w:sz w:val="28"/>
          <w:szCs w:val="28"/>
        </w:rPr>
        <w:t xml:space="preserve"> </w:t>
      </w:r>
      <w:r w:rsidR="00CE5B86">
        <w:rPr>
          <w:rFonts w:asciiTheme="majorHAnsi" w:hAnsiTheme="majorHAnsi" w:cs="Times New Roman"/>
          <w:sz w:val="28"/>
          <w:szCs w:val="28"/>
        </w:rPr>
        <w:t>круговорот  вожатых в школе. Только-</w:t>
      </w:r>
      <w:r w:rsidR="00CD5BE3">
        <w:rPr>
          <w:rFonts w:asciiTheme="majorHAnsi" w:hAnsiTheme="majorHAnsi" w:cs="Times New Roman"/>
          <w:sz w:val="28"/>
          <w:szCs w:val="28"/>
        </w:rPr>
        <w:t>только</w:t>
      </w:r>
      <w:r w:rsidR="00CE5B86">
        <w:rPr>
          <w:rFonts w:asciiTheme="majorHAnsi" w:hAnsiTheme="majorHAnsi" w:cs="Times New Roman"/>
          <w:sz w:val="28"/>
          <w:szCs w:val="28"/>
        </w:rPr>
        <w:t>, так называемый «</w:t>
      </w:r>
      <w:r w:rsidR="00CD5BE3">
        <w:rPr>
          <w:rFonts w:asciiTheme="majorHAnsi" w:hAnsiTheme="majorHAnsi" w:cs="Times New Roman"/>
          <w:sz w:val="28"/>
          <w:szCs w:val="28"/>
        </w:rPr>
        <w:t>м</w:t>
      </w:r>
      <w:r w:rsidR="00CE5B86">
        <w:rPr>
          <w:rFonts w:asciiTheme="majorHAnsi" w:hAnsiTheme="majorHAnsi" w:cs="Times New Roman"/>
          <w:sz w:val="28"/>
          <w:szCs w:val="28"/>
        </w:rPr>
        <w:t>олодой специалист» освоит азы своей профессии как уже наступает пора декретного отпуска, либо подворачивается более престижная или достойно оплачив</w:t>
      </w:r>
      <w:r w:rsidR="00CD5BE3">
        <w:rPr>
          <w:rFonts w:asciiTheme="majorHAnsi" w:hAnsiTheme="majorHAnsi" w:cs="Times New Roman"/>
          <w:sz w:val="28"/>
          <w:szCs w:val="28"/>
        </w:rPr>
        <w:t>аемая работа</w:t>
      </w:r>
      <w:r w:rsidR="00CE5B86">
        <w:rPr>
          <w:rFonts w:asciiTheme="majorHAnsi" w:hAnsiTheme="majorHAnsi" w:cs="Times New Roman"/>
          <w:sz w:val="28"/>
          <w:szCs w:val="28"/>
        </w:rPr>
        <w:t>.</w:t>
      </w:r>
      <w:r w:rsidR="00CD5BE3">
        <w:rPr>
          <w:rFonts w:asciiTheme="majorHAnsi" w:hAnsiTheme="majorHAnsi" w:cs="Times New Roman"/>
          <w:sz w:val="28"/>
          <w:szCs w:val="28"/>
        </w:rPr>
        <w:t xml:space="preserve">  В</w:t>
      </w:r>
      <w:r w:rsidR="00CE5B86">
        <w:rPr>
          <w:rFonts w:asciiTheme="majorHAnsi" w:hAnsiTheme="majorHAnsi" w:cs="Times New Roman"/>
          <w:sz w:val="28"/>
          <w:szCs w:val="28"/>
        </w:rPr>
        <w:t>от</w:t>
      </w:r>
      <w:r w:rsidR="00CD5BE3">
        <w:rPr>
          <w:rFonts w:asciiTheme="majorHAnsi" w:hAnsiTheme="majorHAnsi" w:cs="Times New Roman"/>
          <w:sz w:val="28"/>
          <w:szCs w:val="28"/>
        </w:rPr>
        <w:t xml:space="preserve"> и</w:t>
      </w:r>
      <w:r w:rsidR="00CE5B86">
        <w:rPr>
          <w:rFonts w:asciiTheme="majorHAnsi" w:hAnsiTheme="majorHAnsi" w:cs="Times New Roman"/>
          <w:sz w:val="28"/>
          <w:szCs w:val="28"/>
        </w:rPr>
        <w:t xml:space="preserve"> предоста</w:t>
      </w:r>
      <w:r w:rsidR="00CD5BE3">
        <w:rPr>
          <w:rFonts w:asciiTheme="majorHAnsi" w:hAnsiTheme="majorHAnsi" w:cs="Times New Roman"/>
          <w:sz w:val="28"/>
          <w:szCs w:val="28"/>
        </w:rPr>
        <w:t xml:space="preserve">влены наши дети, пусть </w:t>
      </w:r>
      <w:r w:rsidR="00CE5B86">
        <w:rPr>
          <w:rFonts w:asciiTheme="majorHAnsi" w:hAnsiTheme="majorHAnsi" w:cs="Times New Roman"/>
          <w:sz w:val="28"/>
          <w:szCs w:val="28"/>
        </w:rPr>
        <w:t xml:space="preserve"> даже</w:t>
      </w:r>
      <w:r w:rsidR="00CD5BE3">
        <w:rPr>
          <w:rFonts w:asciiTheme="majorHAnsi" w:hAnsiTheme="majorHAnsi" w:cs="Times New Roman"/>
          <w:sz w:val="28"/>
          <w:szCs w:val="28"/>
        </w:rPr>
        <w:t xml:space="preserve"> и </w:t>
      </w:r>
      <w:r w:rsidR="00CE5B86">
        <w:rPr>
          <w:rFonts w:asciiTheme="majorHAnsi" w:hAnsiTheme="majorHAnsi" w:cs="Times New Roman"/>
          <w:sz w:val="28"/>
          <w:szCs w:val="28"/>
        </w:rPr>
        <w:t xml:space="preserve"> очень хорошим</w:t>
      </w:r>
      <w:r w:rsidR="00D32154">
        <w:rPr>
          <w:rFonts w:asciiTheme="majorHAnsi" w:hAnsiTheme="majorHAnsi" w:cs="Times New Roman"/>
          <w:sz w:val="28"/>
          <w:szCs w:val="28"/>
        </w:rPr>
        <w:t xml:space="preserve"> но «хрустальным вазам». Я считаю что данную пробле</w:t>
      </w:r>
      <w:r w:rsidR="00CD5BE3">
        <w:rPr>
          <w:rFonts w:asciiTheme="majorHAnsi" w:hAnsiTheme="majorHAnsi" w:cs="Times New Roman"/>
          <w:sz w:val="28"/>
          <w:szCs w:val="28"/>
        </w:rPr>
        <w:t>му</w:t>
      </w:r>
      <w:r w:rsidR="00D32154">
        <w:rPr>
          <w:rFonts w:asciiTheme="majorHAnsi" w:hAnsiTheme="majorHAnsi" w:cs="Times New Roman"/>
          <w:sz w:val="28"/>
          <w:szCs w:val="28"/>
        </w:rPr>
        <w:t>,</w:t>
      </w:r>
      <w:r w:rsidR="00CD5BE3">
        <w:rPr>
          <w:rFonts w:asciiTheme="majorHAnsi" w:hAnsiTheme="majorHAnsi" w:cs="Times New Roman"/>
          <w:sz w:val="28"/>
          <w:szCs w:val="28"/>
        </w:rPr>
        <w:t xml:space="preserve"> уже давно пора решать</w:t>
      </w:r>
      <w:r w:rsidR="00D32154">
        <w:rPr>
          <w:rFonts w:asciiTheme="majorHAnsi" w:hAnsiTheme="majorHAnsi" w:cs="Times New Roman"/>
          <w:sz w:val="28"/>
          <w:szCs w:val="28"/>
        </w:rPr>
        <w:t>,</w:t>
      </w:r>
      <w:r w:rsidR="00CD5BE3">
        <w:rPr>
          <w:rFonts w:asciiTheme="majorHAnsi" w:hAnsiTheme="majorHAnsi" w:cs="Times New Roman"/>
          <w:sz w:val="28"/>
          <w:szCs w:val="28"/>
        </w:rPr>
        <w:t xml:space="preserve"> </w:t>
      </w:r>
      <w:r w:rsidR="00D32154">
        <w:rPr>
          <w:rFonts w:asciiTheme="majorHAnsi" w:hAnsiTheme="majorHAnsi" w:cs="Times New Roman"/>
          <w:sz w:val="28"/>
          <w:szCs w:val="28"/>
        </w:rPr>
        <w:t>на государственном уровне.</w:t>
      </w:r>
      <w:r w:rsidR="00CE5B86">
        <w:rPr>
          <w:rFonts w:asciiTheme="majorHAnsi" w:hAnsiTheme="majorHAnsi" w:cs="Times New Roman"/>
          <w:sz w:val="28"/>
          <w:szCs w:val="28"/>
        </w:rPr>
        <w:t xml:space="preserve"> </w:t>
      </w:r>
    </w:p>
    <w:p w:rsidR="00D32154" w:rsidRPr="00CD5BE3" w:rsidRDefault="00CD5BE3" w:rsidP="00CD5BE3">
      <w:p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</w:t>
      </w:r>
      <w:r w:rsidR="00D32154" w:rsidRPr="00CD5BE3">
        <w:rPr>
          <w:rFonts w:asciiTheme="majorHAnsi" w:hAnsiTheme="majorHAnsi" w:cs="Times New Roman"/>
          <w:sz w:val="28"/>
          <w:szCs w:val="28"/>
        </w:rPr>
        <w:t xml:space="preserve">  </w:t>
      </w:r>
      <w:r w:rsidR="00E96EE6">
        <w:rPr>
          <w:rFonts w:asciiTheme="majorHAnsi" w:hAnsiTheme="majorHAnsi" w:cs="Times New Roman"/>
          <w:sz w:val="28"/>
          <w:szCs w:val="28"/>
        </w:rPr>
        <w:t xml:space="preserve"> </w:t>
      </w:r>
      <w:r w:rsidR="00D32154" w:rsidRPr="00CD5BE3">
        <w:rPr>
          <w:rFonts w:asciiTheme="majorHAnsi" w:hAnsiTheme="majorHAnsi" w:cs="Times New Roman"/>
          <w:sz w:val="28"/>
          <w:szCs w:val="28"/>
        </w:rPr>
        <w:t xml:space="preserve"> А ребята у нас </w:t>
      </w:r>
      <w:r>
        <w:rPr>
          <w:rFonts w:asciiTheme="majorHAnsi" w:hAnsiTheme="majorHAnsi" w:cs="Times New Roman"/>
          <w:sz w:val="28"/>
          <w:szCs w:val="28"/>
        </w:rPr>
        <w:t xml:space="preserve">  в Избербаше</w:t>
      </w:r>
      <w:r w:rsidR="00D32154" w:rsidRPr="00CD5BE3">
        <w:rPr>
          <w:rFonts w:asciiTheme="majorHAnsi" w:hAnsiTheme="majorHAnsi" w:cs="Times New Roman"/>
          <w:sz w:val="28"/>
          <w:szCs w:val="28"/>
        </w:rPr>
        <w:t>,  да и во всем Дагестане</w:t>
      </w:r>
      <w:r>
        <w:rPr>
          <w:rFonts w:asciiTheme="majorHAnsi" w:hAnsiTheme="majorHAnsi" w:cs="Times New Roman"/>
          <w:sz w:val="28"/>
          <w:szCs w:val="28"/>
        </w:rPr>
        <w:t>,</w:t>
      </w:r>
      <w:r w:rsidR="00D32154" w:rsidRPr="00CD5BE3">
        <w:rPr>
          <w:rFonts w:asciiTheme="majorHAnsi" w:hAnsiTheme="majorHAnsi" w:cs="Times New Roman"/>
          <w:sz w:val="28"/>
          <w:szCs w:val="28"/>
        </w:rPr>
        <w:t xml:space="preserve">  по настоящему замечательные. И</w:t>
      </w:r>
      <w:r>
        <w:rPr>
          <w:rFonts w:asciiTheme="majorHAnsi" w:hAnsiTheme="majorHAnsi" w:cs="Times New Roman"/>
          <w:sz w:val="28"/>
          <w:szCs w:val="28"/>
        </w:rPr>
        <w:t>менно на нах</w:t>
      </w:r>
      <w:r w:rsidR="00D32154" w:rsidRPr="00CD5BE3">
        <w:rPr>
          <w:rFonts w:asciiTheme="majorHAnsi" w:hAnsiTheme="majorHAnsi" w:cs="Times New Roman"/>
          <w:sz w:val="28"/>
          <w:szCs w:val="28"/>
        </w:rPr>
        <w:t xml:space="preserve">, таких неравнодушных 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D32154" w:rsidRPr="00CD5BE3">
        <w:rPr>
          <w:rFonts w:asciiTheme="majorHAnsi" w:hAnsiTheme="majorHAnsi" w:cs="Times New Roman"/>
          <w:sz w:val="28"/>
          <w:szCs w:val="28"/>
        </w:rPr>
        <w:t xml:space="preserve"> и доброжелательных, творческих и инициативных держатся наши детские 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D32154" w:rsidRPr="00CD5BE3">
        <w:rPr>
          <w:rFonts w:asciiTheme="majorHAnsi" w:hAnsiTheme="majorHAnsi" w:cs="Times New Roman"/>
          <w:sz w:val="28"/>
          <w:szCs w:val="28"/>
        </w:rPr>
        <w:t xml:space="preserve"> и подростковые  общественные объединения. И завершить свою выступление мне хочется  словами великого</w:t>
      </w:r>
      <w:r>
        <w:rPr>
          <w:rFonts w:asciiTheme="majorHAnsi" w:hAnsiTheme="majorHAnsi" w:cs="Times New Roman"/>
          <w:sz w:val="28"/>
          <w:szCs w:val="28"/>
        </w:rPr>
        <w:t xml:space="preserve"> пролетарского </w:t>
      </w:r>
      <w:r w:rsidR="00D32154" w:rsidRPr="00CD5BE3">
        <w:rPr>
          <w:rFonts w:asciiTheme="majorHAnsi" w:hAnsiTheme="majorHAnsi" w:cs="Times New Roman"/>
          <w:sz w:val="28"/>
          <w:szCs w:val="28"/>
        </w:rPr>
        <w:t xml:space="preserve"> поэта В.В.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D32154" w:rsidRPr="00CD5BE3">
        <w:rPr>
          <w:rFonts w:asciiTheme="majorHAnsi" w:hAnsiTheme="majorHAnsi" w:cs="Times New Roman"/>
          <w:sz w:val="28"/>
          <w:szCs w:val="28"/>
        </w:rPr>
        <w:t>Маяковского.</w:t>
      </w:r>
    </w:p>
    <w:p w:rsidR="00D32154" w:rsidRPr="00E96EE6" w:rsidRDefault="00D32154" w:rsidP="00E96EE6">
      <w:p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E96EE6">
        <w:rPr>
          <w:rFonts w:asciiTheme="majorHAnsi" w:hAnsiTheme="majorHAnsi" w:cs="Times New Roman"/>
          <w:sz w:val="28"/>
          <w:szCs w:val="28"/>
        </w:rPr>
        <w:lastRenderedPageBreak/>
        <w:t>Я в них изменю всего -</w:t>
      </w:r>
      <w:r w:rsidR="00CD5BE3" w:rsidRPr="00E96EE6">
        <w:rPr>
          <w:rFonts w:asciiTheme="majorHAnsi" w:hAnsiTheme="majorHAnsi" w:cs="Times New Roman"/>
          <w:sz w:val="28"/>
          <w:szCs w:val="28"/>
        </w:rPr>
        <w:t>лишь одно слово</w:t>
      </w:r>
      <w:r w:rsidRPr="00E96EE6">
        <w:rPr>
          <w:rFonts w:asciiTheme="majorHAnsi" w:hAnsiTheme="majorHAnsi" w:cs="Times New Roman"/>
          <w:sz w:val="28"/>
          <w:szCs w:val="28"/>
        </w:rPr>
        <w:t>. Но</w:t>
      </w:r>
      <w:r w:rsidR="00CD5BE3" w:rsidRPr="00E96EE6">
        <w:rPr>
          <w:rFonts w:asciiTheme="majorHAnsi" w:hAnsiTheme="majorHAnsi" w:cs="Times New Roman"/>
          <w:sz w:val="28"/>
          <w:szCs w:val="28"/>
        </w:rPr>
        <w:t xml:space="preserve"> </w:t>
      </w:r>
      <w:r w:rsidRPr="00E96EE6">
        <w:rPr>
          <w:rFonts w:asciiTheme="majorHAnsi" w:hAnsiTheme="majorHAnsi" w:cs="Times New Roman"/>
          <w:sz w:val="28"/>
          <w:szCs w:val="28"/>
        </w:rPr>
        <w:t xml:space="preserve">  прошу вас вслушайтесь каким содержанием  наполнятся строки:</w:t>
      </w:r>
    </w:p>
    <w:p w:rsidR="00D32154" w:rsidRPr="00CD5BE3" w:rsidRDefault="00D32154" w:rsidP="00BE1449">
      <w:pPr>
        <w:pStyle w:val="a8"/>
        <w:spacing w:line="360" w:lineRule="auto"/>
        <w:ind w:left="36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CD5BE3">
        <w:rPr>
          <w:rFonts w:asciiTheme="majorHAnsi" w:hAnsiTheme="majorHAnsi" w:cs="Times New Roman"/>
          <w:b/>
          <w:sz w:val="28"/>
          <w:szCs w:val="28"/>
        </w:rPr>
        <w:t>«Плохо человеку</w:t>
      </w:r>
      <w:r w:rsidR="00CD5BE3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CD5BE3">
        <w:rPr>
          <w:rFonts w:asciiTheme="majorHAnsi" w:hAnsiTheme="majorHAnsi" w:cs="Times New Roman"/>
          <w:b/>
          <w:sz w:val="28"/>
          <w:szCs w:val="28"/>
        </w:rPr>
        <w:t xml:space="preserve"> когда он один,</w:t>
      </w:r>
    </w:p>
    <w:p w:rsidR="00D32154" w:rsidRPr="00CD5BE3" w:rsidRDefault="00D32154" w:rsidP="00BE1449">
      <w:pPr>
        <w:pStyle w:val="a8"/>
        <w:spacing w:line="360" w:lineRule="auto"/>
        <w:ind w:left="36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CD5BE3">
        <w:rPr>
          <w:rFonts w:asciiTheme="majorHAnsi" w:hAnsiTheme="majorHAnsi" w:cs="Times New Roman"/>
          <w:b/>
          <w:sz w:val="28"/>
          <w:szCs w:val="28"/>
        </w:rPr>
        <w:t xml:space="preserve"> Горе </w:t>
      </w:r>
      <w:r w:rsidR="00CD5BE3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CD5BE3">
        <w:rPr>
          <w:rFonts w:asciiTheme="majorHAnsi" w:hAnsiTheme="majorHAnsi" w:cs="Times New Roman"/>
          <w:b/>
          <w:sz w:val="28"/>
          <w:szCs w:val="28"/>
        </w:rPr>
        <w:t xml:space="preserve"> одному, один не воин</w:t>
      </w:r>
    </w:p>
    <w:p w:rsidR="00D32154" w:rsidRPr="00CD5BE3" w:rsidRDefault="00D32154" w:rsidP="00BE1449">
      <w:pPr>
        <w:pStyle w:val="a8"/>
        <w:spacing w:line="360" w:lineRule="auto"/>
        <w:ind w:left="36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CD5BE3">
        <w:rPr>
          <w:rFonts w:asciiTheme="majorHAnsi" w:hAnsiTheme="majorHAnsi" w:cs="Times New Roman"/>
          <w:b/>
          <w:sz w:val="28"/>
          <w:szCs w:val="28"/>
        </w:rPr>
        <w:t>Каждый</w:t>
      </w:r>
      <w:r w:rsidR="00CD5BE3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CD5BE3">
        <w:rPr>
          <w:rFonts w:asciiTheme="majorHAnsi" w:hAnsiTheme="majorHAnsi" w:cs="Times New Roman"/>
          <w:b/>
          <w:sz w:val="28"/>
          <w:szCs w:val="28"/>
        </w:rPr>
        <w:t xml:space="preserve">  сильный ему господин </w:t>
      </w:r>
    </w:p>
    <w:p w:rsidR="00D32154" w:rsidRPr="00CD5BE3" w:rsidRDefault="00D32154" w:rsidP="00BE1449">
      <w:pPr>
        <w:pStyle w:val="a8"/>
        <w:spacing w:line="360" w:lineRule="auto"/>
        <w:ind w:left="36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CD5BE3">
        <w:rPr>
          <w:rFonts w:asciiTheme="majorHAnsi" w:hAnsiTheme="majorHAnsi" w:cs="Times New Roman"/>
          <w:b/>
          <w:sz w:val="28"/>
          <w:szCs w:val="28"/>
        </w:rPr>
        <w:t>И даже слабые если их двое</w:t>
      </w:r>
    </w:p>
    <w:p w:rsidR="00D32154" w:rsidRPr="00CD5BE3" w:rsidRDefault="00D32154" w:rsidP="00BE1449">
      <w:pPr>
        <w:pStyle w:val="a8"/>
        <w:spacing w:line="360" w:lineRule="auto"/>
        <w:ind w:left="36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CD5BE3">
        <w:rPr>
          <w:rFonts w:asciiTheme="majorHAnsi" w:hAnsiTheme="majorHAnsi" w:cs="Times New Roman"/>
          <w:b/>
          <w:sz w:val="28"/>
          <w:szCs w:val="28"/>
        </w:rPr>
        <w:t xml:space="preserve">А если вместе собрались малые </w:t>
      </w:r>
    </w:p>
    <w:p w:rsidR="00D32154" w:rsidRPr="00CD5BE3" w:rsidRDefault="00D32154" w:rsidP="00BE1449">
      <w:pPr>
        <w:pStyle w:val="a8"/>
        <w:spacing w:line="360" w:lineRule="auto"/>
        <w:ind w:left="36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CD5BE3">
        <w:rPr>
          <w:rFonts w:asciiTheme="majorHAnsi" w:hAnsiTheme="majorHAnsi" w:cs="Times New Roman"/>
          <w:b/>
          <w:sz w:val="28"/>
          <w:szCs w:val="28"/>
        </w:rPr>
        <w:t xml:space="preserve">Сдайся </w:t>
      </w:r>
      <w:r w:rsidR="00CD5BE3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CD5BE3">
        <w:rPr>
          <w:rFonts w:asciiTheme="majorHAnsi" w:hAnsiTheme="majorHAnsi" w:cs="Times New Roman"/>
          <w:b/>
          <w:sz w:val="28"/>
          <w:szCs w:val="28"/>
        </w:rPr>
        <w:t xml:space="preserve"> враг, замри и ляг.</w:t>
      </w:r>
    </w:p>
    <w:p w:rsidR="00D32154" w:rsidRPr="00CD5BE3" w:rsidRDefault="00D32154" w:rsidP="00BE1449">
      <w:pPr>
        <w:pStyle w:val="a8"/>
        <w:spacing w:line="360" w:lineRule="auto"/>
        <w:ind w:left="36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CD5BE3">
        <w:rPr>
          <w:rFonts w:asciiTheme="majorHAnsi" w:hAnsiTheme="majorHAnsi" w:cs="Times New Roman"/>
          <w:b/>
          <w:sz w:val="28"/>
          <w:szCs w:val="28"/>
        </w:rPr>
        <w:t xml:space="preserve"> Вместе мы рука многомиллионная</w:t>
      </w:r>
    </w:p>
    <w:p w:rsidR="00D32154" w:rsidRPr="00CD5BE3" w:rsidRDefault="00D32154" w:rsidP="00BE1449">
      <w:pPr>
        <w:pStyle w:val="a8"/>
        <w:spacing w:line="360" w:lineRule="auto"/>
        <w:ind w:left="36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CD5BE3">
        <w:rPr>
          <w:rFonts w:asciiTheme="majorHAnsi" w:hAnsiTheme="majorHAnsi" w:cs="Times New Roman"/>
          <w:b/>
          <w:sz w:val="28"/>
          <w:szCs w:val="28"/>
        </w:rPr>
        <w:t xml:space="preserve"> Сжатая в один громящий кулак»</w:t>
      </w:r>
    </w:p>
    <w:p w:rsidR="00D32154" w:rsidRPr="00E96EE6" w:rsidRDefault="00E96EE6" w:rsidP="00E96EE6">
      <w:p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</w:t>
      </w:r>
      <w:r w:rsidR="00D32154" w:rsidRPr="00E96EE6">
        <w:rPr>
          <w:rFonts w:asciiTheme="majorHAnsi" w:hAnsiTheme="majorHAnsi" w:cs="Times New Roman"/>
          <w:sz w:val="28"/>
          <w:szCs w:val="28"/>
        </w:rPr>
        <w:t>Сегодня мы вместе.</w:t>
      </w:r>
      <w:r w:rsidR="00CD5BE3" w:rsidRPr="00E96EE6">
        <w:rPr>
          <w:rFonts w:asciiTheme="majorHAnsi" w:hAnsiTheme="majorHAnsi" w:cs="Times New Roman"/>
          <w:sz w:val="28"/>
          <w:szCs w:val="28"/>
        </w:rPr>
        <w:t xml:space="preserve"> </w:t>
      </w:r>
      <w:r w:rsidR="00D32154" w:rsidRPr="00E96EE6">
        <w:rPr>
          <w:rFonts w:asciiTheme="majorHAnsi" w:hAnsiTheme="majorHAnsi" w:cs="Times New Roman"/>
          <w:sz w:val="28"/>
          <w:szCs w:val="28"/>
        </w:rPr>
        <w:t xml:space="preserve">Мы – это ребята, это администрация города, дом детского творчества, координационный совет вожатых школ. </w:t>
      </w:r>
      <w:r w:rsidR="00CD5BE3" w:rsidRPr="00E96EE6">
        <w:rPr>
          <w:rFonts w:asciiTheme="majorHAnsi" w:hAnsiTheme="majorHAnsi" w:cs="Times New Roman"/>
          <w:sz w:val="28"/>
          <w:szCs w:val="28"/>
        </w:rPr>
        <w:t>Вм</w:t>
      </w:r>
      <w:r w:rsidR="00D32154" w:rsidRPr="00E96EE6">
        <w:rPr>
          <w:rFonts w:asciiTheme="majorHAnsi" w:hAnsiTheme="majorHAnsi" w:cs="Times New Roman"/>
          <w:sz w:val="28"/>
          <w:szCs w:val="28"/>
        </w:rPr>
        <w:t>есте мы –сила. Вместе мы –это Избербашское городское детско-</w:t>
      </w:r>
      <w:r w:rsidR="00BE1449" w:rsidRPr="00E96EE6">
        <w:rPr>
          <w:rFonts w:asciiTheme="majorHAnsi" w:hAnsiTheme="majorHAnsi" w:cs="Times New Roman"/>
          <w:sz w:val="28"/>
          <w:szCs w:val="28"/>
        </w:rPr>
        <w:t>юношеское общественное объединение «Лидер».</w:t>
      </w:r>
    </w:p>
    <w:p w:rsidR="00884DA4" w:rsidRPr="0027391B" w:rsidRDefault="00884DA4" w:rsidP="00BE1449">
      <w:pPr>
        <w:spacing w:after="0" w:line="36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884DA4" w:rsidRPr="0027391B" w:rsidRDefault="00884DA4" w:rsidP="00884DA4">
      <w:pPr>
        <w:spacing w:after="0" w:line="36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884DA4" w:rsidRPr="0027391B" w:rsidRDefault="00884DA4" w:rsidP="00884DA4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884DA4" w:rsidRPr="0027391B" w:rsidRDefault="00884DA4" w:rsidP="00FD135B">
      <w:pPr>
        <w:spacing w:after="0" w:line="36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FD135B" w:rsidRDefault="00FD135B" w:rsidP="00FD135B">
      <w:pPr>
        <w:spacing w:line="240" w:lineRule="auto"/>
        <w:ind w:right="140" w:firstLine="284"/>
        <w:rPr>
          <w:rFonts w:asciiTheme="majorHAnsi" w:hAnsiTheme="majorHAnsi"/>
          <w:sz w:val="28"/>
          <w:szCs w:val="28"/>
        </w:rPr>
      </w:pPr>
    </w:p>
    <w:p w:rsidR="00FD135B" w:rsidRDefault="00FD135B" w:rsidP="00FD135B">
      <w:pPr>
        <w:spacing w:line="240" w:lineRule="auto"/>
        <w:ind w:right="140" w:firstLine="284"/>
        <w:rPr>
          <w:rFonts w:asciiTheme="majorHAnsi" w:hAnsiTheme="majorHAnsi"/>
          <w:sz w:val="28"/>
          <w:szCs w:val="28"/>
        </w:rPr>
      </w:pPr>
    </w:p>
    <w:p w:rsidR="00FD135B" w:rsidRDefault="00FD135B" w:rsidP="00FD135B">
      <w:pPr>
        <w:spacing w:line="240" w:lineRule="auto"/>
        <w:ind w:right="140" w:firstLine="284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FD135B" w:rsidRDefault="00FD135B" w:rsidP="003D3D4B">
      <w:pPr>
        <w:spacing w:line="360" w:lineRule="auto"/>
        <w:ind w:right="140"/>
        <w:jc w:val="center"/>
        <w:rPr>
          <w:rFonts w:asciiTheme="majorHAnsi" w:hAnsiTheme="majorHAnsi"/>
          <w:sz w:val="28"/>
          <w:szCs w:val="28"/>
        </w:rPr>
      </w:pPr>
    </w:p>
    <w:p w:rsidR="001D5F75" w:rsidRPr="0027391B" w:rsidRDefault="001D5F75" w:rsidP="001D5F75">
      <w:pPr>
        <w:spacing w:line="240" w:lineRule="auto"/>
        <w:ind w:right="140" w:firstLine="284"/>
        <w:jc w:val="center"/>
        <w:rPr>
          <w:rFonts w:asciiTheme="majorHAnsi" w:hAnsiTheme="majorHAnsi"/>
          <w:b/>
          <w:sz w:val="28"/>
          <w:szCs w:val="28"/>
        </w:rPr>
      </w:pPr>
    </w:p>
    <w:sectPr w:rsidR="001D5F75" w:rsidRPr="0027391B" w:rsidSect="000F4B49">
      <w:footerReference w:type="default" r:id="rId9"/>
      <w:pgSz w:w="11906" w:h="16838"/>
      <w:pgMar w:top="1134" w:right="850" w:bottom="567" w:left="1134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83" w:rsidRDefault="00A45383" w:rsidP="008D6A28">
      <w:pPr>
        <w:spacing w:after="0" w:line="240" w:lineRule="auto"/>
      </w:pPr>
      <w:r>
        <w:separator/>
      </w:r>
    </w:p>
  </w:endnote>
  <w:endnote w:type="continuationSeparator" w:id="0">
    <w:p w:rsidR="00A45383" w:rsidRDefault="00A45383" w:rsidP="008D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98408"/>
      <w:docPartObj>
        <w:docPartGallery w:val="Page Numbers (Bottom of Page)"/>
        <w:docPartUnique/>
      </w:docPartObj>
    </w:sdtPr>
    <w:sdtEndPr/>
    <w:sdtContent>
      <w:p w:rsidR="00190197" w:rsidRDefault="0087372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E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0197" w:rsidRDefault="001901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83" w:rsidRDefault="00A45383" w:rsidP="008D6A28">
      <w:pPr>
        <w:spacing w:after="0" w:line="240" w:lineRule="auto"/>
      </w:pPr>
      <w:r>
        <w:separator/>
      </w:r>
    </w:p>
  </w:footnote>
  <w:footnote w:type="continuationSeparator" w:id="0">
    <w:p w:rsidR="00A45383" w:rsidRDefault="00A45383" w:rsidP="008D6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51E"/>
    <w:multiLevelType w:val="hybridMultilevel"/>
    <w:tmpl w:val="3E6C3C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CA4287"/>
    <w:multiLevelType w:val="hybridMultilevel"/>
    <w:tmpl w:val="7F18385C"/>
    <w:lvl w:ilvl="0" w:tplc="60EA572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6DA1692"/>
    <w:multiLevelType w:val="hybridMultilevel"/>
    <w:tmpl w:val="194A757C"/>
    <w:lvl w:ilvl="0" w:tplc="03869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C82BB9"/>
    <w:multiLevelType w:val="hybridMultilevel"/>
    <w:tmpl w:val="49781512"/>
    <w:lvl w:ilvl="0" w:tplc="CFAEDD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1797554"/>
    <w:multiLevelType w:val="hybridMultilevel"/>
    <w:tmpl w:val="00D68498"/>
    <w:lvl w:ilvl="0" w:tplc="C2CEDE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20C30E94"/>
    <w:multiLevelType w:val="hybridMultilevel"/>
    <w:tmpl w:val="81A4D5DA"/>
    <w:lvl w:ilvl="0" w:tplc="C2CEDE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3A53894"/>
    <w:multiLevelType w:val="hybridMultilevel"/>
    <w:tmpl w:val="00D68498"/>
    <w:lvl w:ilvl="0" w:tplc="C2CEDE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24C302B8"/>
    <w:multiLevelType w:val="hybridMultilevel"/>
    <w:tmpl w:val="81A4D5DA"/>
    <w:lvl w:ilvl="0" w:tplc="C2CEDE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B7A4D85"/>
    <w:multiLevelType w:val="hybridMultilevel"/>
    <w:tmpl w:val="5A7E30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EA43466"/>
    <w:multiLevelType w:val="hybridMultilevel"/>
    <w:tmpl w:val="D160C546"/>
    <w:lvl w:ilvl="0" w:tplc="C2CEDE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58742F42"/>
    <w:multiLevelType w:val="hybridMultilevel"/>
    <w:tmpl w:val="838C04E6"/>
    <w:lvl w:ilvl="0" w:tplc="CFAEDD4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6DEE0FD8"/>
    <w:multiLevelType w:val="hybridMultilevel"/>
    <w:tmpl w:val="00D68498"/>
    <w:lvl w:ilvl="0" w:tplc="C2CEDE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7B2C2B5E"/>
    <w:multiLevelType w:val="hybridMultilevel"/>
    <w:tmpl w:val="BC56A86E"/>
    <w:lvl w:ilvl="0" w:tplc="CFAED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C80"/>
    <w:rsid w:val="000F4B49"/>
    <w:rsid w:val="001133C5"/>
    <w:rsid w:val="00190197"/>
    <w:rsid w:val="001D5F75"/>
    <w:rsid w:val="001D6C80"/>
    <w:rsid w:val="0027391B"/>
    <w:rsid w:val="002C6FD5"/>
    <w:rsid w:val="00306C64"/>
    <w:rsid w:val="00363EFF"/>
    <w:rsid w:val="003D3D4B"/>
    <w:rsid w:val="003E48C0"/>
    <w:rsid w:val="00520F42"/>
    <w:rsid w:val="00580D41"/>
    <w:rsid w:val="007051E5"/>
    <w:rsid w:val="00873724"/>
    <w:rsid w:val="00884DA4"/>
    <w:rsid w:val="008D6A28"/>
    <w:rsid w:val="00A13EFA"/>
    <w:rsid w:val="00A45383"/>
    <w:rsid w:val="00A6326C"/>
    <w:rsid w:val="00AF4DE8"/>
    <w:rsid w:val="00BE1449"/>
    <w:rsid w:val="00CD5BE3"/>
    <w:rsid w:val="00CE5B86"/>
    <w:rsid w:val="00D32154"/>
    <w:rsid w:val="00E96EE6"/>
    <w:rsid w:val="00F45FA5"/>
    <w:rsid w:val="00FD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F53DC-44DD-4328-A367-C5323436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D6A28"/>
  </w:style>
  <w:style w:type="paragraph" w:styleId="a4">
    <w:name w:val="header"/>
    <w:basedOn w:val="a"/>
    <w:link w:val="a5"/>
    <w:uiPriority w:val="99"/>
    <w:semiHidden/>
    <w:unhideWhenUsed/>
    <w:rsid w:val="008D6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6A28"/>
  </w:style>
  <w:style w:type="paragraph" w:styleId="a6">
    <w:name w:val="footer"/>
    <w:basedOn w:val="a"/>
    <w:link w:val="a7"/>
    <w:uiPriority w:val="99"/>
    <w:unhideWhenUsed/>
    <w:rsid w:val="008D6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6A28"/>
  </w:style>
  <w:style w:type="paragraph" w:styleId="a8">
    <w:name w:val="List Paragraph"/>
    <w:basedOn w:val="a"/>
    <w:uiPriority w:val="34"/>
    <w:qFormat/>
    <w:rsid w:val="0027391B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D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5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1C9C1-B10C-4CCB-AD1B-5FEA7075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Mstudio</cp:lastModifiedBy>
  <cp:revision>8</cp:revision>
  <cp:lastPrinted>2017-04-25T05:17:00Z</cp:lastPrinted>
  <dcterms:created xsi:type="dcterms:W3CDTF">2015-09-19T17:30:00Z</dcterms:created>
  <dcterms:modified xsi:type="dcterms:W3CDTF">2017-04-25T05:18:00Z</dcterms:modified>
</cp:coreProperties>
</file>